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4EA72E" w:themeColor="accent6">
    <v:background id="_x0000_s2049" o:bwmode="white" fillcolor="#4ea72e [3209]">
      <v:fill r:id="rId5" o:title=" 90%" type="pattern"/>
    </v:background>
  </w:background>
  <w:body>
    <w:p w14:paraId="639D16D5" w14:textId="62B0E4BE" w:rsidR="007538E8" w:rsidRPr="00E15779" w:rsidRDefault="00E97681" w:rsidP="00E15779">
      <w:pPr>
        <w:spacing w:line="276" w:lineRule="auto"/>
        <w:jc w:val="center"/>
        <w:rPr>
          <w:rFonts w:ascii="Script MT Bold" w:hAnsi="Script MT Bold" w:cs="Vijaya"/>
          <w:color w:val="4EA72E" w:themeColor="accent6"/>
          <w:sz w:val="120"/>
          <w:szCs w:val="1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bg1">
                <w14:lumMod w14:val="95000"/>
              </w14:schemeClr>
            </w14:solidFill>
            <w14:prstDash w14:val="solid"/>
            <w14:round/>
          </w14:textOutline>
        </w:rPr>
      </w:pPr>
      <w:r w:rsidRPr="00E15779">
        <w:rPr>
          <w:rFonts w:ascii="Script MT Bold" w:hAnsi="Script MT Bold" w:cs="Vijaya"/>
          <w:color w:val="4EA72E" w:themeColor="accent6"/>
          <w:sz w:val="120"/>
          <w:szCs w:val="1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bg1">
                <w14:lumMod w14:val="95000"/>
              </w14:schemeClr>
            </w14:solidFill>
            <w14:prstDash w14:val="solid"/>
            <w14:round/>
          </w14:textOutline>
        </w:rPr>
        <w:t>Sleigh Bells and Good Times Await!</w:t>
      </w:r>
    </w:p>
    <w:tbl>
      <w:tblPr>
        <w:tblStyle w:val="TableGrid"/>
        <w:tblW w:w="877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776"/>
      </w:tblGrid>
      <w:tr w:rsidR="00643D9B" w14:paraId="519DDA21" w14:textId="77777777" w:rsidTr="00E15779">
        <w:trPr>
          <w:trHeight w:val="932"/>
        </w:trPr>
        <w:tc>
          <w:tcPr>
            <w:tcW w:w="87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B822E" w14:textId="4A3BD3A4" w:rsidR="00643D9B" w:rsidRDefault="00E97681" w:rsidP="00643D9B">
            <w:pPr>
              <w:jc w:val="center"/>
              <w:rPr>
                <w:rFonts w:ascii="Avenir Next LT Pro" w:hAnsi="Avenir Next LT Pro"/>
                <w:color w:val="FFFFFF" w:themeColor="background1"/>
                <w:sz w:val="30"/>
                <w:szCs w:val="30"/>
              </w:rPr>
            </w:pPr>
            <w:r w:rsidRPr="00795004">
              <w:rPr>
                <w:rFonts w:ascii="Avenir Next LT Pro" w:hAnsi="Avenir Next LT Pro"/>
                <w:color w:val="FFFFFF" w:themeColor="background1"/>
                <w:sz w:val="30"/>
                <w:szCs w:val="30"/>
              </w:rPr>
              <w:t>LET’S CELEBRATE THE MAGIC OF CHRISTMAS TOGETHER</w:t>
            </w:r>
          </w:p>
        </w:tc>
      </w:tr>
    </w:tbl>
    <w:p w14:paraId="3D9281F8" w14:textId="77777777" w:rsidR="000C42B2" w:rsidRDefault="000C42B2" w:rsidP="000C42B2">
      <w:pPr>
        <w:spacing w:line="240" w:lineRule="auto"/>
        <w:jc w:val="center"/>
        <w:rPr>
          <w:rFonts w:ascii="Avenir Next LT Pro" w:hAnsi="Avenir Next LT Pro"/>
          <w:color w:val="FFFFFF" w:themeColor="background1"/>
          <w:sz w:val="30"/>
          <w:szCs w:val="30"/>
        </w:rPr>
      </w:pPr>
    </w:p>
    <w:p w14:paraId="0A52420F" w14:textId="00DC1A5B" w:rsidR="00B22225" w:rsidRDefault="00B22225" w:rsidP="000C42B2">
      <w:pPr>
        <w:spacing w:line="240" w:lineRule="auto"/>
        <w:jc w:val="center"/>
        <w:rPr>
          <w:rFonts w:ascii="Avenir Next LT Pro" w:hAnsi="Avenir Next LT Pro"/>
          <w:color w:val="FFFFFF" w:themeColor="background1"/>
          <w:sz w:val="30"/>
          <w:szCs w:val="30"/>
        </w:rPr>
      </w:pPr>
    </w:p>
    <w:p w14:paraId="6B45C64C" w14:textId="77777777" w:rsidR="00B47BA9" w:rsidRPr="00261865" w:rsidRDefault="00B47BA9" w:rsidP="000C42B2">
      <w:pPr>
        <w:spacing w:line="240" w:lineRule="auto"/>
        <w:jc w:val="center"/>
        <w:rPr>
          <w:rFonts w:ascii="Avenir Next LT Pro" w:hAnsi="Avenir Next LT Pro"/>
          <w:color w:val="FFFFFF" w:themeColor="background1"/>
          <w:sz w:val="30"/>
          <w:szCs w:val="30"/>
        </w:rPr>
      </w:pPr>
    </w:p>
    <w:tbl>
      <w:tblPr>
        <w:tblStyle w:val="TableGrid"/>
        <w:tblW w:w="8887" w:type="dxa"/>
        <w:tblInd w:w="-5" w:type="dxa"/>
        <w:tblBorders>
          <w:top w:val="single" w:sz="2" w:space="0" w:color="FAE2D5" w:themeColor="accent2" w:themeTint="33"/>
          <w:left w:val="single" w:sz="2" w:space="0" w:color="FAE2D5" w:themeColor="accent2" w:themeTint="33"/>
          <w:bottom w:val="single" w:sz="2" w:space="0" w:color="FAE2D5" w:themeColor="accent2" w:themeTint="33"/>
          <w:right w:val="single" w:sz="2" w:space="0" w:color="FAE2D5" w:themeColor="accent2" w:themeTint="33"/>
          <w:insideH w:val="single" w:sz="2" w:space="0" w:color="FAE2D5" w:themeColor="accent2" w:themeTint="33"/>
          <w:insideV w:val="single" w:sz="2" w:space="0" w:color="FAE2D5" w:themeColor="accent2" w:themeTint="33"/>
        </w:tblBorders>
        <w:tblLook w:val="04A0" w:firstRow="1" w:lastRow="0" w:firstColumn="1" w:lastColumn="0" w:noHBand="0" w:noVBand="1"/>
      </w:tblPr>
      <w:tblGrid>
        <w:gridCol w:w="8887"/>
      </w:tblGrid>
      <w:tr w:rsidR="000C42B2" w14:paraId="17FFD8F4" w14:textId="77777777" w:rsidTr="005E37DF">
        <w:trPr>
          <w:trHeight w:hRule="exact" w:val="936"/>
        </w:trPr>
        <w:tc>
          <w:tcPr>
            <w:tcW w:w="8887" w:type="dxa"/>
            <w:vAlign w:val="center"/>
          </w:tcPr>
          <w:p w14:paraId="196021DD" w14:textId="3D98522A" w:rsidR="000C42B2" w:rsidRPr="00F26B76" w:rsidRDefault="00D74005" w:rsidP="00D74005">
            <w:pPr>
              <w:jc w:val="center"/>
              <w:rPr>
                <w:rFonts w:ascii="Aptos Mono" w:hAnsi="Aptos Mono"/>
                <w:color w:val="FFFFFF" w:themeColor="background1"/>
                <w:sz w:val="28"/>
                <w:szCs w:val="28"/>
              </w:rPr>
            </w:pPr>
            <w:r>
              <w:rPr>
                <w:rFonts w:ascii="Aptos Mono" w:hAnsi="Aptos Mono"/>
                <w:color w:val="FFFFFF" w:themeColor="background1"/>
                <w:sz w:val="28"/>
                <w:szCs w:val="28"/>
              </w:rPr>
              <w:t>[</w:t>
            </w:r>
            <w:r w:rsidR="00B22225" w:rsidRPr="00F26B76">
              <w:rPr>
                <w:rFonts w:ascii="Aptos Mono" w:hAnsi="Aptos Mono"/>
                <w:color w:val="FFFFFF" w:themeColor="background1"/>
                <w:sz w:val="28"/>
                <w:szCs w:val="28"/>
              </w:rPr>
              <w:t>Date</w:t>
            </w:r>
            <w:r>
              <w:rPr>
                <w:rFonts w:ascii="Aptos Mono" w:hAnsi="Aptos Mono"/>
                <w:color w:val="FFFFFF" w:themeColor="background1"/>
                <w:sz w:val="28"/>
                <w:szCs w:val="28"/>
              </w:rPr>
              <w:t>]</w:t>
            </w:r>
          </w:p>
        </w:tc>
      </w:tr>
      <w:tr w:rsidR="00257404" w14:paraId="54C660AA" w14:textId="77777777" w:rsidTr="005E37DF">
        <w:trPr>
          <w:trHeight w:hRule="exact" w:val="936"/>
        </w:trPr>
        <w:tc>
          <w:tcPr>
            <w:tcW w:w="8887" w:type="dxa"/>
            <w:vAlign w:val="center"/>
          </w:tcPr>
          <w:p w14:paraId="06FDE1A6" w14:textId="11ECEB1F" w:rsidR="00257404" w:rsidRPr="00F26B76" w:rsidRDefault="00D74005" w:rsidP="00D74005">
            <w:pPr>
              <w:jc w:val="center"/>
              <w:rPr>
                <w:rFonts w:ascii="Aptos Mono" w:hAnsi="Aptos Mono"/>
                <w:color w:val="FFFFFF" w:themeColor="background1"/>
                <w:sz w:val="28"/>
                <w:szCs w:val="28"/>
              </w:rPr>
            </w:pPr>
            <w:r>
              <w:rPr>
                <w:rFonts w:ascii="Aptos Mono" w:hAnsi="Aptos Mono"/>
                <w:color w:val="FFFFFF" w:themeColor="background1"/>
                <w:sz w:val="28"/>
                <w:szCs w:val="28"/>
              </w:rPr>
              <w:t>[</w:t>
            </w:r>
            <w:r w:rsidR="00257404" w:rsidRPr="00F26B76">
              <w:rPr>
                <w:rFonts w:ascii="Aptos Mono" w:hAnsi="Aptos Mono"/>
                <w:color w:val="FFFFFF" w:themeColor="background1"/>
                <w:sz w:val="28"/>
                <w:szCs w:val="28"/>
              </w:rPr>
              <w:t>Time</w:t>
            </w:r>
            <w:r>
              <w:rPr>
                <w:rFonts w:ascii="Aptos Mono" w:hAnsi="Aptos Mono"/>
                <w:color w:val="FFFFFF" w:themeColor="background1"/>
                <w:sz w:val="28"/>
                <w:szCs w:val="28"/>
              </w:rPr>
              <w:t>]</w:t>
            </w:r>
          </w:p>
        </w:tc>
      </w:tr>
      <w:tr w:rsidR="00257404" w14:paraId="5AEF1434" w14:textId="77777777" w:rsidTr="005E37DF">
        <w:trPr>
          <w:trHeight w:hRule="exact" w:val="936"/>
        </w:trPr>
        <w:tc>
          <w:tcPr>
            <w:tcW w:w="8887" w:type="dxa"/>
            <w:vAlign w:val="center"/>
          </w:tcPr>
          <w:p w14:paraId="1D337A7F" w14:textId="26A943C6" w:rsidR="00257404" w:rsidRPr="00F26B76" w:rsidRDefault="00D74005" w:rsidP="00D74005">
            <w:pPr>
              <w:jc w:val="center"/>
              <w:rPr>
                <w:rFonts w:ascii="Aptos Mono" w:hAnsi="Aptos Mono"/>
                <w:color w:val="FFFFFF" w:themeColor="background1"/>
                <w:sz w:val="28"/>
                <w:szCs w:val="28"/>
              </w:rPr>
            </w:pPr>
            <w:r>
              <w:rPr>
                <w:rFonts w:ascii="Aptos Mono" w:hAnsi="Aptos Mono"/>
                <w:color w:val="FFFFFF" w:themeColor="background1"/>
                <w:sz w:val="28"/>
                <w:szCs w:val="28"/>
              </w:rPr>
              <w:t>[Location]</w:t>
            </w:r>
          </w:p>
        </w:tc>
      </w:tr>
      <w:tr w:rsidR="000C42B2" w14:paraId="3D92D63A" w14:textId="77777777" w:rsidTr="005E37DF">
        <w:trPr>
          <w:trHeight w:hRule="exact" w:val="936"/>
        </w:trPr>
        <w:tc>
          <w:tcPr>
            <w:tcW w:w="8887" w:type="dxa"/>
            <w:vAlign w:val="center"/>
          </w:tcPr>
          <w:p w14:paraId="3D24886F" w14:textId="0EA5685C" w:rsidR="000C42B2" w:rsidRPr="00F26B76" w:rsidRDefault="00D74005" w:rsidP="00D74005">
            <w:pPr>
              <w:jc w:val="center"/>
              <w:rPr>
                <w:rFonts w:ascii="Aptos Mono" w:hAnsi="Aptos Mono"/>
                <w:color w:val="FFFFFF" w:themeColor="background1"/>
                <w:sz w:val="28"/>
                <w:szCs w:val="28"/>
              </w:rPr>
            </w:pPr>
            <w:r>
              <w:rPr>
                <w:rFonts w:ascii="Aptos Mono" w:hAnsi="Aptos Mono"/>
                <w:color w:val="FFFFFF" w:themeColor="background1"/>
                <w:sz w:val="28"/>
                <w:szCs w:val="28"/>
              </w:rPr>
              <w:t>[Theme]</w:t>
            </w:r>
          </w:p>
        </w:tc>
      </w:tr>
    </w:tbl>
    <w:p w14:paraId="01401A53" w14:textId="77777777" w:rsidR="00725B3F" w:rsidRPr="00261865" w:rsidRDefault="00725B3F" w:rsidP="007538E8">
      <w:pPr>
        <w:rPr>
          <w:color w:val="FFFFFF" w:themeColor="background1"/>
        </w:rPr>
      </w:pPr>
    </w:p>
    <w:sectPr w:rsidR="00725B3F" w:rsidRPr="00261865" w:rsidSect="005678F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728" w:right="1872" w:bottom="1008" w:left="1872" w:header="720" w:footer="720" w:gutter="0"/>
      <w:pgBorders w:offsetFrom="page">
        <w:top w:val="thinThickThinMediumGap" w:sz="24" w:space="24" w:color="FFFFFF" w:themeColor="background1"/>
        <w:left w:val="thinThickThinMediumGap" w:sz="24" w:space="24" w:color="FFFFFF" w:themeColor="background1"/>
        <w:bottom w:val="thinThickThinMediumGap" w:sz="24" w:space="24" w:color="FFFFFF" w:themeColor="background1"/>
        <w:right w:val="thinThickThinMediumGap" w:sz="24" w:space="24" w:color="FFFFFF" w:themeColor="background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BAF05" w14:textId="77777777" w:rsidR="009A107D" w:rsidRDefault="009A107D" w:rsidP="007538E8">
      <w:pPr>
        <w:spacing w:after="0" w:line="240" w:lineRule="auto"/>
      </w:pPr>
      <w:r>
        <w:separator/>
      </w:r>
    </w:p>
  </w:endnote>
  <w:endnote w:type="continuationSeparator" w:id="0">
    <w:p w14:paraId="77F8BDA8" w14:textId="77777777" w:rsidR="009A107D" w:rsidRDefault="009A107D" w:rsidP="00753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ptos Mono">
    <w:charset w:val="00"/>
    <w:family w:val="modern"/>
    <w:pitch w:val="fixed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FD5E9" w14:textId="77777777" w:rsidR="007538E8" w:rsidRDefault="007538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387D3" w14:textId="77777777" w:rsidR="007538E8" w:rsidRDefault="007538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A7F9B" w14:textId="77777777" w:rsidR="007538E8" w:rsidRDefault="007538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5A1B8" w14:textId="77777777" w:rsidR="009A107D" w:rsidRDefault="009A107D" w:rsidP="007538E8">
      <w:pPr>
        <w:spacing w:after="0" w:line="240" w:lineRule="auto"/>
      </w:pPr>
      <w:r>
        <w:separator/>
      </w:r>
    </w:p>
  </w:footnote>
  <w:footnote w:type="continuationSeparator" w:id="0">
    <w:p w14:paraId="423B2A9D" w14:textId="77777777" w:rsidR="009A107D" w:rsidRDefault="009A107D" w:rsidP="00753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0412F" w14:textId="77777777" w:rsidR="007538E8" w:rsidRDefault="007538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0E808" w14:textId="77777777" w:rsidR="007538E8" w:rsidRDefault="007538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C4B98" w14:textId="77777777" w:rsidR="007538E8" w:rsidRDefault="007538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>
      <o:colormru v:ext="edit" colors="#dff4d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74"/>
    <w:rsid w:val="0005602A"/>
    <w:rsid w:val="000C42B2"/>
    <w:rsid w:val="000D4A33"/>
    <w:rsid w:val="000F6AE8"/>
    <w:rsid w:val="00146D0A"/>
    <w:rsid w:val="001514C1"/>
    <w:rsid w:val="0015754E"/>
    <w:rsid w:val="0016383E"/>
    <w:rsid w:val="00174B53"/>
    <w:rsid w:val="001B15F4"/>
    <w:rsid w:val="001B25A1"/>
    <w:rsid w:val="001E49D4"/>
    <w:rsid w:val="00206774"/>
    <w:rsid w:val="00223F9B"/>
    <w:rsid w:val="00257404"/>
    <w:rsid w:val="00261865"/>
    <w:rsid w:val="00277F8D"/>
    <w:rsid w:val="002C5002"/>
    <w:rsid w:val="002E3C53"/>
    <w:rsid w:val="002F7FCA"/>
    <w:rsid w:val="0030504B"/>
    <w:rsid w:val="003B4F5D"/>
    <w:rsid w:val="003C10F7"/>
    <w:rsid w:val="004032A2"/>
    <w:rsid w:val="00411C1F"/>
    <w:rsid w:val="00453DDD"/>
    <w:rsid w:val="00472896"/>
    <w:rsid w:val="00472F12"/>
    <w:rsid w:val="00496C8A"/>
    <w:rsid w:val="00514B25"/>
    <w:rsid w:val="0053674F"/>
    <w:rsid w:val="005678F1"/>
    <w:rsid w:val="005A4F74"/>
    <w:rsid w:val="005E37DF"/>
    <w:rsid w:val="00605EC6"/>
    <w:rsid w:val="00615CEC"/>
    <w:rsid w:val="00623CDA"/>
    <w:rsid w:val="00624DE9"/>
    <w:rsid w:val="00643D9B"/>
    <w:rsid w:val="006615D3"/>
    <w:rsid w:val="006D1BEF"/>
    <w:rsid w:val="00706A3A"/>
    <w:rsid w:val="007220CC"/>
    <w:rsid w:val="00725B3F"/>
    <w:rsid w:val="007538E8"/>
    <w:rsid w:val="00795004"/>
    <w:rsid w:val="007C42FC"/>
    <w:rsid w:val="007D232E"/>
    <w:rsid w:val="007E28C6"/>
    <w:rsid w:val="008301D0"/>
    <w:rsid w:val="008508A4"/>
    <w:rsid w:val="008527AB"/>
    <w:rsid w:val="008C453D"/>
    <w:rsid w:val="008E4CEA"/>
    <w:rsid w:val="009050C0"/>
    <w:rsid w:val="0092213A"/>
    <w:rsid w:val="0097010D"/>
    <w:rsid w:val="00996E1B"/>
    <w:rsid w:val="009A107D"/>
    <w:rsid w:val="009D1D10"/>
    <w:rsid w:val="009D3312"/>
    <w:rsid w:val="009F66FD"/>
    <w:rsid w:val="00A24667"/>
    <w:rsid w:val="00A327D6"/>
    <w:rsid w:val="00AA37E0"/>
    <w:rsid w:val="00AA6D08"/>
    <w:rsid w:val="00AB6BF0"/>
    <w:rsid w:val="00AE407B"/>
    <w:rsid w:val="00B16162"/>
    <w:rsid w:val="00B22225"/>
    <w:rsid w:val="00B47BA9"/>
    <w:rsid w:val="00BE48C6"/>
    <w:rsid w:val="00C14B45"/>
    <w:rsid w:val="00C643FC"/>
    <w:rsid w:val="00CF04F5"/>
    <w:rsid w:val="00D74005"/>
    <w:rsid w:val="00D920B9"/>
    <w:rsid w:val="00DF7525"/>
    <w:rsid w:val="00E15779"/>
    <w:rsid w:val="00E417E5"/>
    <w:rsid w:val="00E46DF8"/>
    <w:rsid w:val="00E83C55"/>
    <w:rsid w:val="00E8545B"/>
    <w:rsid w:val="00E97681"/>
    <w:rsid w:val="00EE31D7"/>
    <w:rsid w:val="00F2478A"/>
    <w:rsid w:val="00F26B76"/>
    <w:rsid w:val="00F3378C"/>
    <w:rsid w:val="00F530D1"/>
    <w:rsid w:val="00F53FF7"/>
    <w:rsid w:val="00F8066B"/>
    <w:rsid w:val="00F810F8"/>
    <w:rsid w:val="00FD077F"/>
    <w:rsid w:val="00FD43BD"/>
    <w:rsid w:val="00FF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ff4d8"/>
    </o:shapedefaults>
    <o:shapelayout v:ext="edit">
      <o:idmap v:ext="edit" data="2"/>
    </o:shapelayout>
  </w:shapeDefaults>
  <w:decimalSymbol w:val="."/>
  <w:listSeparator w:val=","/>
  <w14:docId w14:val="538F23DF"/>
  <w15:chartTrackingRefBased/>
  <w15:docId w15:val="{C6E98BAF-69A5-4229-8A78-631A9E88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4F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F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F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F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F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F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F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F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F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F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F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F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F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F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F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F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F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F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4F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4F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F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4F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4F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4F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4F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4F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F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F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4F7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A4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3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8E8"/>
  </w:style>
  <w:style w:type="paragraph" w:styleId="Footer">
    <w:name w:val="footer"/>
    <w:basedOn w:val="Normal"/>
    <w:link w:val="FooterChar"/>
    <w:uiPriority w:val="99"/>
    <w:unhideWhenUsed/>
    <w:rsid w:val="00753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image" Target="media/image1.gif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2E3495-13F2-41D3-B535-0D1CA36B1C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BA1473-58BA-4507-B988-7F4D374E851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DEBA70F6-829A-4E29-850B-8924E66BE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</Words>
  <Characters>99</Characters>
  <Application>Microsoft Office Word</Application>
  <DocSecurity>0</DocSecurity>
  <Lines>11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2025-12-14T13:34:00.0000000Z</lastPrinted>
  <dcterms:created xsi:type="dcterms:W3CDTF">2025-12-14T14:06:00.0000000Z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